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F3" w:rsidRDefault="00FD6D8D" w:rsidP="008212F3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-245745</wp:posOffset>
            </wp:positionV>
            <wp:extent cx="621030" cy="504825"/>
            <wp:effectExtent l="19050" t="0" r="7620" b="0"/>
            <wp:wrapNone/>
            <wp:docPr id="1" name="صورة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-245745</wp:posOffset>
            </wp:positionV>
            <wp:extent cx="570230" cy="501650"/>
            <wp:effectExtent l="19050" t="0" r="1270" b="0"/>
            <wp:wrapNone/>
            <wp:docPr id="2" name="صورة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D8D" w:rsidRDefault="00FD6D8D" w:rsidP="00FD6D8D">
      <w:pPr>
        <w:spacing w:line="240" w:lineRule="auto"/>
        <w:ind w:left="-794" w:right="-794"/>
        <w:rPr>
          <w:rtl/>
          <w:lang w:bidi="ar-EG"/>
        </w:rPr>
      </w:pPr>
      <w:r>
        <w:rPr>
          <w:rFonts w:hint="cs"/>
          <w:rtl/>
          <w:lang w:bidi="ar-EG"/>
        </w:rPr>
        <w:t>جامعة سوهاج                                                                                                                                  كلية العلوم</w:t>
      </w:r>
    </w:p>
    <w:p w:rsidR="00FD6D8D" w:rsidRPr="00FD6D8D" w:rsidRDefault="00FD6D8D" w:rsidP="005E417F">
      <w:pPr>
        <w:bidi w:val="0"/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Midterm exam.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Superconductivity</w:t>
      </w:r>
      <w:r w:rsidR="00142E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</w:t>
      </w:r>
      <w:r w:rsidR="005E41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</w:t>
      </w:r>
      <w:proofErr w:type="gramStart"/>
      <w:r w:rsidR="00142E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201</w:t>
      </w:r>
      <w:r w:rsidR="005E41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8</w:t>
      </w:r>
      <w:r w:rsidR="00142E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5E417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proofErr w:type="gramEnd"/>
    </w:p>
    <w:p w:rsidR="00FD6D8D" w:rsidRPr="00FD6D8D" w:rsidRDefault="00FD6D8D" w:rsidP="00FD6D8D">
      <w:pPr>
        <w:bidi w:val="0"/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th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Year physics Students of Faculty of Science</w:t>
      </w:r>
    </w:p>
    <w:p w:rsidR="00FD6D8D" w:rsidRPr="00FD6D8D" w:rsidRDefault="00FD6D8D" w:rsidP="00FD6D8D">
      <w:pPr>
        <w:pBdr>
          <w:bottom w:val="single" w:sz="6" w:space="1" w:color="auto"/>
        </w:pBdr>
        <w:tabs>
          <w:tab w:val="left" w:pos="7544"/>
        </w:tabs>
        <w:bidi w:val="0"/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 marks (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/point)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ab/>
      </w:r>
      <w:r w:rsidRPr="00FD6D8D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الاسم:</w:t>
      </w:r>
    </w:p>
    <w:p w:rsidR="00FD6D8D" w:rsidRPr="00FD6D8D" w:rsidRDefault="00FD6D8D" w:rsidP="00FD6D8D">
      <w:pPr>
        <w:bidi w:val="0"/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Complete the sentences</w:t>
      </w: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:-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choose 10 point</w:t>
      </w:r>
    </w:p>
    <w:p w:rsidR="008212F3" w:rsidRPr="00FD6D8D" w:rsidRDefault="008212F3" w:rsidP="00E1593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The BCS theory of Superconductivity states that bound photons have slightly lower energy, which prevents lattice </w:t>
      </w:r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…..…..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and thus </w:t>
      </w:r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………..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resistance </w:t>
      </w:r>
    </w:p>
    <w:p w:rsidR="008212F3" w:rsidRPr="00FD6D8D" w:rsidRDefault="00A068D3" w:rsidP="00E1593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The order parameter is usually normalized such that |ψ(r</w:t>
      </w: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)|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  <w:lang w:bidi="ar-EG"/>
        </w:rPr>
        <w:t>2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gives the number density of </w:t>
      </w:r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………………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at a point.</w:t>
      </w:r>
    </w:p>
    <w:p w:rsidR="008212F3" w:rsidRPr="00FD6D8D" w:rsidRDefault="001A37A8" w:rsidP="00E1593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a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vortex state with normal cores surrounded by superconducting regions are exist in</w:t>
      </w:r>
      <w:hyperlink r:id="rId7" w:history="1">
        <w:r w:rsidR="00E15933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bidi="ar-EG"/>
          </w:rPr>
          <w:t>…………</w:t>
        </w:r>
      </w:hyperlink>
      <w:r w:rsidR="0032070E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 superconductors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.</w:t>
      </w:r>
    </w:p>
    <w:p w:rsidR="00C3220F" w:rsidRPr="00E15933" w:rsidRDefault="00A94F03" w:rsidP="00E1593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In the absence of magnetic field, </w:t>
      </w:r>
      <w:proofErr w:type="gramStart"/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ψ  </w:t>
      </w:r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=</w:t>
      </w:r>
      <w:proofErr w:type="gramEnd"/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 xml:space="preserve"> ……</w:t>
      </w:r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at T&lt; </w:t>
      </w:r>
      <w:proofErr w:type="spellStart"/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T</w:t>
      </w:r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bidi="ar-EG"/>
        </w:rPr>
        <w:t>c</w:t>
      </w:r>
      <w:proofErr w:type="spellEnd"/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  ψ= </w:t>
      </w:r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…..</w:t>
      </w:r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 at </w:t>
      </w:r>
      <w:r w:rsidR="00E15933"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="000F1478"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   </w:t>
      </w:r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T ≥ </w:t>
      </w:r>
      <w:proofErr w:type="spellStart"/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T</w:t>
      </w:r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bidi="ar-EG"/>
        </w:rPr>
        <w:t>c</w:t>
      </w:r>
      <w:proofErr w:type="spellEnd"/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</w:p>
    <w:p w:rsidR="00A94F03" w:rsidRPr="00E15933" w:rsidRDefault="00A94F03" w:rsidP="00E1593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In momentum space, the variations </w:t>
      </w:r>
      <w:proofErr w:type="gramStart"/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of  |</w:t>
      </w:r>
      <w:proofErr w:type="gramEnd"/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ψ|  </w:t>
      </w:r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 xml:space="preserve">are </w:t>
      </w:r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………..</w:t>
      </w:r>
      <w:r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to variations of the energy gap </w:t>
      </w:r>
      <w:r w:rsidR="00C53D18"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Δ</w:t>
      </w:r>
      <w:r w:rsidR="00DB0F7C" w:rsidRP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.</w:t>
      </w:r>
    </w:p>
    <w:p w:rsidR="00E323EE" w:rsidRPr="00FD6D8D" w:rsidRDefault="00C53D18" w:rsidP="00E1593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The order </w:t>
      </w:r>
      <w:r w:rsidR="00E15933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parameter considered as the </w:t>
      </w:r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………….</w:t>
      </w:r>
      <w:r w:rsidR="00E15933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of a single Cooper pair in conventional superconductor but in unconventional superconductors is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……….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 xml:space="preserve">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with the wave function of a single</w:t>
      </w:r>
      <w:r w:rsidR="00E323EE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.</w:t>
      </w:r>
    </w:p>
    <w:p w:rsidR="000F1478" w:rsidRPr="00FD6D8D" w:rsidRDefault="00E323EE" w:rsidP="00E1593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The coherence </w:t>
      </w:r>
      <w:r w:rsidR="00DB0F7C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length </w:t>
      </w:r>
      <w:r w:rsidR="000F1478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sym w:font="Symbol" w:char="F07A"/>
      </w:r>
      <w:r w:rsidR="000F1478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GL</w:t>
      </w:r>
      <w:r w:rsidR="000F1478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(T)</w:t>
      </w:r>
      <w:r w:rsidR="000F1478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defines</w:t>
      </w:r>
      <w:r w:rsidR="000F1478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variations of </w:t>
      </w:r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………….</w:t>
      </w:r>
      <w:r w:rsidR="00DB0F7C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of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the superconducting</w:t>
      </w:r>
      <w:r w:rsidR="000F1478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condensate whilst the pair size  </w:t>
      </w:r>
      <w:r w:rsidR="000F1478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sym w:font="Symbol" w:char="F07A"/>
      </w:r>
      <w:r w:rsidRPr="00FD6D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 xml:space="preserve">  is related to the </w:t>
      </w:r>
      <w:r w:rsidR="00E159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bidi="ar-EG"/>
        </w:rPr>
        <w:t>………….</w:t>
      </w:r>
      <w:r w:rsidRPr="00FD6D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of a Cooper pair</w:t>
      </w:r>
      <w:r w:rsidR="000F1478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.</w:t>
      </w:r>
    </w:p>
    <w:p w:rsidR="00DB0F7C" w:rsidRPr="00FD6D8D" w:rsidRDefault="00DB0F7C" w:rsidP="00DB0F7C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In conventional superconductors, at T = 0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sym w:font="Symbol" w:char="F07A"/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vertAlign w:val="subscript"/>
        </w:rPr>
        <w:t>GL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(T)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 xml:space="preserve"> …..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sym w:font="Symbol" w:char="F07A"/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but at  </w:t>
      </w:r>
    </w:p>
    <w:p w:rsidR="00DB0F7C" w:rsidRPr="00FD6D8D" w:rsidRDefault="00E15933" w:rsidP="00DB0F7C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&lt; T</w:t>
      </w:r>
      <w:r w:rsidR="00DB0F7C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&lt; </w:t>
      </w:r>
      <w:proofErr w:type="spellStart"/>
      <w:proofErr w:type="gramStart"/>
      <w:r w:rsidR="00DB0F7C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T</w:t>
      </w:r>
      <w:r w:rsidR="00DB0F7C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bidi="ar-EG"/>
        </w:rPr>
        <w:t>c</w:t>
      </w:r>
      <w:proofErr w:type="spellEnd"/>
      <w:r w:rsidR="00DB0F7C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 </w:t>
      </w:r>
      <w:proofErr w:type="gramEnd"/>
      <w:r w:rsidR="00DB0F7C" w:rsidRPr="00FD6D8D">
        <w:rPr>
          <w:b/>
          <w:bCs/>
          <w:color w:val="000000" w:themeColor="text1"/>
          <w:sz w:val="24"/>
          <w:szCs w:val="24"/>
          <w:u w:val="single"/>
        </w:rPr>
        <w:sym w:font="Symbol" w:char="F07A"/>
      </w:r>
      <w:r w:rsidR="00DB0F7C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vertAlign w:val="subscript"/>
        </w:rPr>
        <w:t>GL</w:t>
      </w:r>
      <w:r w:rsidR="00DB0F7C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(T)</w:t>
      </w:r>
      <w:r w:rsidR="00DB0F7C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 xml:space="preserve"> ….. </w:t>
      </w:r>
      <w:r w:rsidR="00DB0F7C" w:rsidRPr="00FD6D8D">
        <w:rPr>
          <w:b/>
          <w:bCs/>
          <w:color w:val="000000" w:themeColor="text1"/>
          <w:sz w:val="24"/>
          <w:szCs w:val="24"/>
          <w:u w:val="single"/>
        </w:rPr>
        <w:sym w:font="Symbol" w:char="F07A"/>
      </w:r>
      <w:r w:rsidR="00DB0F7C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.</w:t>
      </w:r>
    </w:p>
    <w:p w:rsidR="00DB0F7C" w:rsidRPr="00FD6D8D" w:rsidRDefault="00E40A65" w:rsidP="00E1593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The superconducting state can be destroyed by a</w:t>
      </w:r>
      <w:r w:rsidR="00456092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  <w:proofErr w:type="gramStart"/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……….</w:t>
      </w:r>
      <w:r w:rsidR="00456092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,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…………</w:t>
      </w:r>
      <w:r w:rsidR="00456092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,</w:t>
      </w:r>
      <w:proofErr w:type="gramEnd"/>
      <w:r w:rsidR="00456092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 xml:space="preserve"> and by </w:t>
      </w:r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…………</w:t>
      </w:r>
      <w:r w:rsidR="00456092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.</w:t>
      </w:r>
    </w:p>
    <w:p w:rsidR="00994C8D" w:rsidRPr="00FD6D8D" w:rsidRDefault="00994C8D" w:rsidP="00E1593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The phase stiffness </w:t>
      </w:r>
      <w:r w:rsidRPr="00FD6D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sym w:font="Symbol" w:char="F057"/>
      </w:r>
      <w:proofErr w:type="gramStart"/>
      <w:r w:rsidRPr="00FD6D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bidi="ar-EG"/>
        </w:rPr>
        <w:t>ph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,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is the energy measuring the ability of the superconducting state to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 xml:space="preserve">carry </w:t>
      </w:r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………..</w:t>
      </w:r>
      <w:r w:rsidR="00685C27"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.</w:t>
      </w:r>
    </w:p>
    <w:p w:rsidR="00FD6D8D" w:rsidRPr="00FD6D8D" w:rsidRDefault="00FD6D8D" w:rsidP="00E15933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Josephson measured </w:t>
      </w:r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………..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flow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during tunneling of Cooper pairs through a thin insulating barrier at </w:t>
      </w:r>
      <w:r w:rsidR="00E1593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………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Voltage.</w:t>
      </w:r>
    </w:p>
    <w:p w:rsidR="008212F3" w:rsidRPr="00FD6D8D" w:rsidRDefault="008212F3" w:rsidP="008212F3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8212F3" w:rsidRDefault="008212F3" w:rsidP="008212F3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</w:p>
    <w:p w:rsidR="00F66ACE" w:rsidRDefault="00F66ACE" w:rsidP="00F66ACE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</w:p>
    <w:p w:rsidR="00F66ACE" w:rsidRPr="00FD6D8D" w:rsidRDefault="00F66ACE" w:rsidP="00F66ACE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8212F3" w:rsidRPr="00FD6D8D" w:rsidRDefault="008212F3" w:rsidP="008212F3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8212F3" w:rsidRPr="00FD6D8D" w:rsidRDefault="008212F3" w:rsidP="008212F3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</w:p>
    <w:p w:rsidR="008212F3" w:rsidRDefault="008212F3" w:rsidP="008212F3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D6D8D" w:rsidRDefault="00FD6D8D" w:rsidP="00FD6D8D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-245745</wp:posOffset>
            </wp:positionV>
            <wp:extent cx="621030" cy="504825"/>
            <wp:effectExtent l="19050" t="0" r="7620" b="0"/>
            <wp:wrapNone/>
            <wp:docPr id="3" name="صورة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-245745</wp:posOffset>
            </wp:positionV>
            <wp:extent cx="570230" cy="501650"/>
            <wp:effectExtent l="19050" t="0" r="1270" b="0"/>
            <wp:wrapNone/>
            <wp:docPr id="4" name="صورة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D8D" w:rsidRDefault="00FD6D8D" w:rsidP="00FD6D8D">
      <w:pPr>
        <w:spacing w:line="240" w:lineRule="auto"/>
        <w:ind w:left="-794" w:right="-794"/>
        <w:rPr>
          <w:rtl/>
          <w:lang w:bidi="ar-EG"/>
        </w:rPr>
      </w:pPr>
      <w:r>
        <w:rPr>
          <w:rFonts w:hint="cs"/>
          <w:rtl/>
          <w:lang w:bidi="ar-EG"/>
        </w:rPr>
        <w:t>جامعة سوهاج                                                                                                                                  كلية العلوم</w:t>
      </w:r>
    </w:p>
    <w:p w:rsidR="00FD6D8D" w:rsidRPr="00FD6D8D" w:rsidRDefault="00FD6D8D" w:rsidP="00FD6D8D">
      <w:pPr>
        <w:bidi w:val="0"/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Midterm exam.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Superconductivity</w:t>
      </w:r>
    </w:p>
    <w:p w:rsidR="00FD6D8D" w:rsidRPr="00FD6D8D" w:rsidRDefault="00FD6D8D" w:rsidP="00FD6D8D">
      <w:pPr>
        <w:bidi w:val="0"/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4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th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Year physics Students of Faculty of Science</w:t>
      </w:r>
    </w:p>
    <w:p w:rsidR="00FD6D8D" w:rsidRPr="00FD6D8D" w:rsidRDefault="00FD6D8D" w:rsidP="00FD6D8D">
      <w:pPr>
        <w:pBdr>
          <w:bottom w:val="single" w:sz="6" w:space="1" w:color="auto"/>
        </w:pBdr>
        <w:tabs>
          <w:tab w:val="left" w:pos="7544"/>
        </w:tabs>
        <w:bidi w:val="0"/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 marks (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/point)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ab/>
      </w:r>
      <w:r w:rsidRPr="00FD6D8D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الاسم:</w:t>
      </w:r>
    </w:p>
    <w:p w:rsidR="00FD6D8D" w:rsidRPr="00FD6D8D" w:rsidRDefault="00FD6D8D" w:rsidP="00FD6D8D">
      <w:pPr>
        <w:bidi w:val="0"/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Complete the sentences</w:t>
      </w: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:-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choose 10 point</w:t>
      </w:r>
    </w:p>
    <w:p w:rsidR="00FD6D8D" w:rsidRPr="00FD6D8D" w:rsidRDefault="00FD6D8D" w:rsidP="00FD6D8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The BCS theory of Superconductivity states that bound photons have slightly lower energy, which prevents lattice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 xml:space="preserve">collisions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and thus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eliminates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resistance </w:t>
      </w:r>
    </w:p>
    <w:p w:rsidR="00FD6D8D" w:rsidRPr="00FD6D8D" w:rsidRDefault="00FD6D8D" w:rsidP="00FD6D8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The order parameter is usually normalized such that |ψ(r</w:t>
      </w: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)|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  <w:lang w:bidi="ar-EG"/>
        </w:rPr>
        <w:t>2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gives the number density of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Cooper pairs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at a point.</w:t>
      </w:r>
    </w:p>
    <w:p w:rsidR="00FD6D8D" w:rsidRPr="00FD6D8D" w:rsidRDefault="00FD6D8D" w:rsidP="00FD6D8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a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vortex state with normal cores surrounded by superconducting regions are exist </w:t>
      </w:r>
      <w:proofErr w:type="spell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in</w:t>
      </w:r>
      <w:hyperlink r:id="rId8" w:history="1">
        <w:r w:rsidRPr="00FD6D8D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bidi="ar-EG"/>
          </w:rPr>
          <w:t>Type</w:t>
        </w:r>
        <w:proofErr w:type="spellEnd"/>
        <w:r w:rsidRPr="00FD6D8D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  <w:lang w:bidi="ar-EG"/>
          </w:rPr>
          <w:t xml:space="preserve"> II</w:t>
        </w:r>
      </w:hyperlink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 superconductors.</w:t>
      </w:r>
    </w:p>
    <w:p w:rsidR="00FD6D8D" w:rsidRPr="00FD6D8D" w:rsidRDefault="00FD6D8D" w:rsidP="00FD6D8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In the absence of magnetic field, </w:t>
      </w: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ψ  =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……at T&lt; </w:t>
      </w:r>
      <w:proofErr w:type="spell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T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bidi="ar-EG"/>
        </w:rPr>
        <w:t>c</w:t>
      </w:r>
      <w:proofErr w:type="spell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  ψ= …..  at </w:t>
      </w:r>
    </w:p>
    <w:p w:rsidR="00FD6D8D" w:rsidRPr="00FD6D8D" w:rsidRDefault="00FD6D8D" w:rsidP="00FD6D8D">
      <w:pPr>
        <w:bidi w:val="0"/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     T ≥ </w:t>
      </w:r>
      <w:proofErr w:type="spell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T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bidi="ar-EG"/>
        </w:rPr>
        <w:t>c</w:t>
      </w:r>
      <w:proofErr w:type="spell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</w:p>
    <w:p w:rsidR="00FD6D8D" w:rsidRPr="00FD6D8D" w:rsidRDefault="00FD6D8D" w:rsidP="00FD6D8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In momentum space, the variations of  | ψ| 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are proportional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</w:p>
    <w:p w:rsidR="00FD6D8D" w:rsidRPr="00FD6D8D" w:rsidRDefault="00FD6D8D" w:rsidP="00FD6D8D">
      <w:pPr>
        <w:pStyle w:val="ListParagraph"/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to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variations of the energy gap Δ.</w:t>
      </w:r>
    </w:p>
    <w:p w:rsidR="00FD6D8D" w:rsidRPr="00FD6D8D" w:rsidRDefault="00FD6D8D" w:rsidP="00FD6D8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The order </w:t>
      </w: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parameter considered as the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wave-function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of a single Cooper pair in conventional superconductor but in unconventional superconductors are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 xml:space="preserve">independent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with the wave function of a single.</w:t>
      </w:r>
    </w:p>
    <w:p w:rsidR="00FD6D8D" w:rsidRPr="00FD6D8D" w:rsidRDefault="00FD6D8D" w:rsidP="00FD6D8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The coherence length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sym w:font="Symbol" w:char="F07A"/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GL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(T)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defines variations of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the order parameter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of the superconducting condensate whilst the pair size 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sym w:font="Symbol" w:char="F07A"/>
      </w:r>
      <w:r w:rsidRPr="00FD6D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 xml:space="preserve">  is related to the </w:t>
      </w:r>
      <w:proofErr w:type="spellStart"/>
      <w:r w:rsidRPr="00FD6D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bidi="ar-EG"/>
        </w:rPr>
        <w:t>wavefunction</w:t>
      </w:r>
      <w:proofErr w:type="spellEnd"/>
      <w:r w:rsidRPr="00FD6D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of a Cooper pair.</w:t>
      </w:r>
    </w:p>
    <w:p w:rsidR="00FD6D8D" w:rsidRPr="00FD6D8D" w:rsidRDefault="00FD6D8D" w:rsidP="00FD6D8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In conventional superconductors, at T = 0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sym w:font="Symbol" w:char="F07A"/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vertAlign w:val="subscript"/>
        </w:rPr>
        <w:t>GL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(T)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 xml:space="preserve"> …..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sym w:font="Symbol" w:char="F07A"/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but at  </w:t>
      </w:r>
    </w:p>
    <w:p w:rsidR="00FD6D8D" w:rsidRPr="00FD6D8D" w:rsidRDefault="00FD6D8D" w:rsidP="00FD6D8D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</w:pPr>
      <w:proofErr w:type="gram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&lt;  T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&lt; </w:t>
      </w:r>
      <w:proofErr w:type="spell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T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  <w:lang w:bidi="ar-EG"/>
        </w:rPr>
        <w:t>c</w:t>
      </w:r>
      <w:proofErr w:type="spell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 </w:t>
      </w:r>
      <w:r w:rsidRPr="00FD6D8D">
        <w:rPr>
          <w:b/>
          <w:bCs/>
          <w:color w:val="000000" w:themeColor="text1"/>
          <w:sz w:val="24"/>
          <w:szCs w:val="24"/>
          <w:u w:val="single"/>
        </w:rPr>
        <w:sym w:font="Symbol" w:char="F07A"/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vertAlign w:val="subscript"/>
        </w:rPr>
        <w:t>GL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(T)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 xml:space="preserve"> ….. </w:t>
      </w:r>
      <w:r w:rsidRPr="00FD6D8D">
        <w:rPr>
          <w:b/>
          <w:bCs/>
          <w:color w:val="000000" w:themeColor="text1"/>
          <w:sz w:val="24"/>
          <w:szCs w:val="24"/>
          <w:u w:val="single"/>
        </w:rPr>
        <w:sym w:font="Symbol" w:char="F07A"/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.</w:t>
      </w:r>
    </w:p>
    <w:p w:rsidR="00FD6D8D" w:rsidRPr="00FD6D8D" w:rsidRDefault="00FD6D8D" w:rsidP="00FD6D8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The superconducting state can be destroyed by a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magnetic field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,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dc electrical current, and by temperature.</w:t>
      </w:r>
    </w:p>
    <w:p w:rsidR="00FD6D8D" w:rsidRPr="00FD6D8D" w:rsidRDefault="00FD6D8D" w:rsidP="00FD6D8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The phase stiffness </w:t>
      </w:r>
      <w:r w:rsidRPr="00FD6D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  <w:sym w:font="Symbol" w:char="F057"/>
      </w:r>
      <w:proofErr w:type="gramStart"/>
      <w:r w:rsidRPr="00FD6D8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bscript"/>
          <w:lang w:bidi="ar-EG"/>
        </w:rPr>
        <w:t>ph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,</w:t>
      </w:r>
      <w:proofErr w:type="gram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is the energy measuring the ability of the superconducting state to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 xml:space="preserve">carry </w:t>
      </w:r>
      <w:proofErr w:type="spellStart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supercurrent</w:t>
      </w:r>
      <w:proofErr w:type="spellEnd"/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>.</w:t>
      </w:r>
    </w:p>
    <w:p w:rsidR="00FD6D8D" w:rsidRPr="00FD6D8D" w:rsidRDefault="00FD6D8D" w:rsidP="00FD6D8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Josephson measured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the current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flow during tunneling of Cooper pairs through a thin insulating barrier at 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EG"/>
        </w:rPr>
        <w:t>zero</w:t>
      </w:r>
      <w:r w:rsidRPr="00FD6D8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  <w:t xml:space="preserve"> Voltage.</w:t>
      </w:r>
    </w:p>
    <w:p w:rsidR="00FD6D8D" w:rsidRPr="00FD6D8D" w:rsidRDefault="00FD6D8D" w:rsidP="00FD6D8D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FD6D8D" w:rsidRPr="00FD6D8D" w:rsidRDefault="00FD6D8D" w:rsidP="00FD6D8D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FD6D8D" w:rsidRPr="00FD6D8D" w:rsidRDefault="00FD6D8D" w:rsidP="00FD6D8D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</w:p>
    <w:p w:rsidR="00FD6D8D" w:rsidRPr="00FD6D8D" w:rsidRDefault="00FD6D8D" w:rsidP="00FD6D8D">
      <w:pPr>
        <w:bidi w:val="0"/>
        <w:rPr>
          <w:rFonts w:asciiTheme="majorBidi" w:hAnsiTheme="majorBidi" w:cstheme="majorBidi"/>
          <w:color w:val="000000" w:themeColor="text1"/>
          <w:sz w:val="28"/>
          <w:szCs w:val="28"/>
          <w:rtl/>
          <w:lang w:bidi="ar-EG"/>
        </w:rPr>
      </w:pPr>
    </w:p>
    <w:p w:rsidR="00FD6D8D" w:rsidRDefault="00FD6D8D" w:rsidP="00FD6D8D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D6D8D" w:rsidRDefault="00FD6D8D" w:rsidP="00FD6D8D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D6D8D" w:rsidRDefault="00FD6D8D" w:rsidP="00FD6D8D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D6D8D" w:rsidRDefault="00FD6D8D" w:rsidP="00FD6D8D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FD6D8D" w:rsidRPr="00F674F2" w:rsidRDefault="00FD6D8D" w:rsidP="00FD6D8D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212F3" w:rsidRDefault="008212F3" w:rsidP="008212F3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212F3" w:rsidRDefault="008212F3" w:rsidP="008212F3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212F3" w:rsidRPr="00F674F2" w:rsidRDefault="008212F3" w:rsidP="008212F3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</w:p>
    <w:sectPr w:rsidR="008212F3" w:rsidRPr="00F674F2" w:rsidSect="00F93E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3E7"/>
    <w:multiLevelType w:val="hybridMultilevel"/>
    <w:tmpl w:val="3BA6B85A"/>
    <w:lvl w:ilvl="0" w:tplc="67E2B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F3AA4"/>
    <w:multiLevelType w:val="hybridMultilevel"/>
    <w:tmpl w:val="672EBC16"/>
    <w:lvl w:ilvl="0" w:tplc="26D05B7E"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97E17FC"/>
    <w:multiLevelType w:val="hybridMultilevel"/>
    <w:tmpl w:val="87C8A32E"/>
    <w:lvl w:ilvl="0" w:tplc="C5E6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C6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A8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4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8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F8A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8D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AF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0A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436FE"/>
    <w:rsid w:val="000436FE"/>
    <w:rsid w:val="000F1478"/>
    <w:rsid w:val="00102C2B"/>
    <w:rsid w:val="00142E86"/>
    <w:rsid w:val="00152128"/>
    <w:rsid w:val="001A37A8"/>
    <w:rsid w:val="0021669F"/>
    <w:rsid w:val="00270886"/>
    <w:rsid w:val="002A15CB"/>
    <w:rsid w:val="002B46CE"/>
    <w:rsid w:val="0032070E"/>
    <w:rsid w:val="00350AE5"/>
    <w:rsid w:val="00430C2A"/>
    <w:rsid w:val="00456092"/>
    <w:rsid w:val="004C7691"/>
    <w:rsid w:val="004E1961"/>
    <w:rsid w:val="005E417F"/>
    <w:rsid w:val="00685C27"/>
    <w:rsid w:val="006E1611"/>
    <w:rsid w:val="0070521E"/>
    <w:rsid w:val="007234E1"/>
    <w:rsid w:val="00735BCA"/>
    <w:rsid w:val="008212F3"/>
    <w:rsid w:val="008868FE"/>
    <w:rsid w:val="008F6963"/>
    <w:rsid w:val="009579CC"/>
    <w:rsid w:val="00963E10"/>
    <w:rsid w:val="00994C8D"/>
    <w:rsid w:val="00A068D3"/>
    <w:rsid w:val="00A94F03"/>
    <w:rsid w:val="00AB07B5"/>
    <w:rsid w:val="00B655A1"/>
    <w:rsid w:val="00B728CF"/>
    <w:rsid w:val="00BD1FB2"/>
    <w:rsid w:val="00C3220F"/>
    <w:rsid w:val="00C53D18"/>
    <w:rsid w:val="00CD78BF"/>
    <w:rsid w:val="00DB0F7C"/>
    <w:rsid w:val="00DD0C05"/>
    <w:rsid w:val="00DE247A"/>
    <w:rsid w:val="00E15933"/>
    <w:rsid w:val="00E323EE"/>
    <w:rsid w:val="00E40A65"/>
    <w:rsid w:val="00EC5146"/>
    <w:rsid w:val="00F34173"/>
    <w:rsid w:val="00F66ACE"/>
    <w:rsid w:val="00F674F2"/>
    <w:rsid w:val="00F93E36"/>
    <w:rsid w:val="00FB0275"/>
    <w:rsid w:val="00FD41C7"/>
    <w:rsid w:val="00FD5410"/>
    <w:rsid w:val="00FD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FE"/>
    <w:pPr>
      <w:ind w:left="720"/>
      <w:contextualSpacing/>
    </w:pPr>
  </w:style>
  <w:style w:type="paragraph" w:customStyle="1" w:styleId="Default">
    <w:name w:val="Default"/>
    <w:rsid w:val="004E1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E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physics.phy-astr.gsu.edu/hbase/Solids/scon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yperphysics.phy-astr.gsu.edu/hbase/Solids/scon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14</cp:revision>
  <cp:lastPrinted>2018-04-04T10:13:00Z</cp:lastPrinted>
  <dcterms:created xsi:type="dcterms:W3CDTF">2018-04-03T08:59:00Z</dcterms:created>
  <dcterms:modified xsi:type="dcterms:W3CDTF">2018-04-04T12:39:00Z</dcterms:modified>
</cp:coreProperties>
</file>